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FFDDD" w14:textId="77777777" w:rsidR="00843CE3" w:rsidRDefault="00843CE3" w:rsidP="00843CE3">
      <w:pPr>
        <w:shd w:val="clear" w:color="auto" w:fill="FFFFFF"/>
        <w:spacing w:after="0" w:line="240" w:lineRule="auto"/>
        <w:textAlignment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14:paraId="400AEE50" w14:textId="77777777" w:rsidR="00843CE3" w:rsidRDefault="00843CE3" w:rsidP="00843CE3">
      <w:pPr>
        <w:shd w:val="clear" w:color="auto" w:fill="FFFFFF"/>
        <w:spacing w:after="0" w:line="240" w:lineRule="auto"/>
        <w:textAlignment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14:paraId="7E654388" w14:textId="77777777" w:rsidR="00843CE3" w:rsidRDefault="00843CE3" w:rsidP="00843CE3">
      <w:pPr>
        <w:shd w:val="clear" w:color="auto" w:fill="FFFFFF"/>
        <w:spacing w:after="0" w:line="240" w:lineRule="auto"/>
        <w:textAlignment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14:paraId="0DDCBBC2" w14:textId="77777777" w:rsidR="00843CE3" w:rsidRDefault="00843CE3" w:rsidP="00843CE3">
      <w:pPr>
        <w:shd w:val="clear" w:color="auto" w:fill="FFFFFF"/>
        <w:spacing w:after="0" w:line="240" w:lineRule="auto"/>
        <w:textAlignment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14:paraId="681BC4FC" w14:textId="77777777" w:rsidR="00843CE3" w:rsidRDefault="00975EFC" w:rsidP="00843CE3">
      <w:pPr>
        <w:shd w:val="clear" w:color="auto" w:fill="FFFFFF"/>
        <w:spacing w:after="0" w:line="240" w:lineRule="auto"/>
        <w:textAlignment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333333"/>
          <w:sz w:val="24"/>
          <w:szCs w:val="24"/>
          <w:lang w:eastAsia="ru-RU"/>
        </w:rPr>
        <w:drawing>
          <wp:inline distT="0" distB="0" distL="0" distR="0" wp14:anchorId="27E3395A" wp14:editId="531C035E">
            <wp:extent cx="5940425" cy="33108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жд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0EAA4" w14:textId="77777777" w:rsidR="00843CE3" w:rsidRDefault="00843CE3" w:rsidP="00843CE3">
      <w:pPr>
        <w:shd w:val="clear" w:color="auto" w:fill="FFFFFF"/>
        <w:spacing w:after="0" w:line="240" w:lineRule="auto"/>
        <w:textAlignment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14:paraId="7D16490D" w14:textId="77777777" w:rsidR="00843CE3" w:rsidRDefault="00843CE3" w:rsidP="00843CE3">
      <w:pPr>
        <w:shd w:val="clear" w:color="auto" w:fill="FFFFFF"/>
        <w:spacing w:after="0" w:line="240" w:lineRule="auto"/>
        <w:textAlignment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13.04.2026 </w:t>
      </w:r>
      <w:r w:rsidR="00975EF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                 новости </w:t>
      </w:r>
    </w:p>
    <w:p w14:paraId="5AFD6FC2" w14:textId="77777777" w:rsidR="00843CE3" w:rsidRPr="00843CE3" w:rsidRDefault="00843CE3" w:rsidP="00843CE3">
      <w:pPr>
        <w:shd w:val="clear" w:color="auto" w:fill="FFFFFF"/>
        <w:spacing w:after="0" w:line="240" w:lineRule="auto"/>
        <w:textAlignment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14:paraId="47B53F04" w14:textId="77777777" w:rsidR="00843CE3" w:rsidRPr="00843CE3" w:rsidRDefault="00843CE3" w:rsidP="00843CE3">
      <w:pPr>
        <w:pBdr>
          <w:bottom w:val="single" w:sz="6" w:space="8" w:color="E5E5E5"/>
        </w:pBdr>
        <w:shd w:val="clear" w:color="auto" w:fill="FFFFFF"/>
        <w:spacing w:before="15" w:after="90" w:line="240" w:lineRule="auto"/>
        <w:outlineLvl w:val="0"/>
        <w:rPr>
          <w:rFonts w:ascii="Tahoma" w:eastAsia="Times New Roman" w:hAnsi="Tahoma" w:cs="Tahoma"/>
          <w:color w:val="333333"/>
          <w:kern w:val="36"/>
          <w:sz w:val="35"/>
          <w:szCs w:val="35"/>
          <w:lang w:eastAsia="ru-RU"/>
        </w:rPr>
      </w:pPr>
      <w:r w:rsidRPr="00843CE3">
        <w:rPr>
          <w:rFonts w:ascii="Tahoma" w:eastAsia="Times New Roman" w:hAnsi="Tahoma" w:cs="Tahoma"/>
          <w:color w:val="333333"/>
          <w:kern w:val="36"/>
          <w:sz w:val="35"/>
          <w:szCs w:val="35"/>
          <w:lang w:eastAsia="ru-RU"/>
        </w:rPr>
        <w:t>На мосту через Амур в районе Комсомольска усилят конструкции для проезда автотранспорта</w:t>
      </w:r>
    </w:p>
    <w:p w14:paraId="0F3F589E" w14:textId="77777777" w:rsidR="00843CE3" w:rsidRPr="00843CE3" w:rsidRDefault="00843CE3" w:rsidP="00843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E3">
        <w:rPr>
          <w:rFonts w:ascii="Tahoma" w:eastAsia="Times New Roman" w:hAnsi="Tahoma" w:cs="Tahoma"/>
          <w:color w:val="333333"/>
          <w:sz w:val="27"/>
          <w:szCs w:val="27"/>
          <w:shd w:val="clear" w:color="auto" w:fill="FFFFFF"/>
          <w:lang w:eastAsia="ru-RU"/>
        </w:rPr>
        <w:t>До конца 2026 года на объекте планируется завершить все работы, обновив дорожное покрытие.</w:t>
      </w:r>
    </w:p>
    <w:p w14:paraId="0C3768EA" w14:textId="5664516E" w:rsidR="00843CE3" w:rsidRPr="00843CE3" w:rsidRDefault="00843CE3" w:rsidP="00843CE3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Автодорожная часть моста на подъезде к Комсомольску-на-Амуре протяженностью около 1,5 км построена в 1982 году (до того времени действовал проезд только для поездов) под нагрузки того времени. Сегодня по нему проезжает около 5,5 тыс. автомобилей</w:t>
      </w:r>
      <w:r w:rsidR="003856E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</w:t>
      </w:r>
      <w:r w:rsidR="003856E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сутки.</w:t>
      </w: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Несмотря на смещение сроков ввода объекта в эксплуатацию с 2026 на 2027 год, принимаются меры для открытия движения по обеим полосам уже в текущем дорожно-строительном</w:t>
      </w:r>
      <w:r w:rsidR="003856E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сезоне.</w:t>
      </w: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«Смещение сроков обусловлено тем, что непосредственно в процессе ремонта был выявлен дополнительный объем работ по усилению металлоконструкций, необходимых для обеспечения требуемой надежности и соответствия автодорожной части моста современным транспортным нагрузкам», – сообщил директор</w:t>
      </w:r>
      <w:r w:rsidR="003856E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ФКУ</w:t>
      </w:r>
      <w:r w:rsidR="003856E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ДСД</w:t>
      </w:r>
      <w:r w:rsidR="003856E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«Дальний</w:t>
      </w:r>
      <w:r w:rsidR="003856E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Восток»</w:t>
      </w:r>
      <w:r w:rsidR="003856EB">
        <w:t> </w:t>
      </w: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Сергей</w:t>
      </w:r>
      <w:r w:rsidR="003856E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  <w:proofErr w:type="spellStart"/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Петраев</w:t>
      </w:r>
      <w:proofErr w:type="spellEnd"/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  <w:r w:rsidRPr="00843CE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На сегодняшний день готовность работ по усилению пролетных строений сооружения составляет 70%. Также заменены более 300 железобетонных плит, обеспечивающих прочность моста.</w:t>
      </w:r>
      <w:bookmarkStart w:id="0" w:name="_GoBack"/>
      <w:bookmarkEnd w:id="0"/>
    </w:p>
    <w:p w14:paraId="44C07F5F" w14:textId="77777777" w:rsidR="00C463E5" w:rsidRDefault="00C463E5"/>
    <w:sectPr w:rsidR="00C463E5" w:rsidSect="00843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BAE73" w14:textId="77777777" w:rsidR="00F3208A" w:rsidRDefault="00F3208A" w:rsidP="00843CE3">
      <w:pPr>
        <w:spacing w:after="0" w:line="240" w:lineRule="auto"/>
      </w:pPr>
      <w:r>
        <w:separator/>
      </w:r>
    </w:p>
  </w:endnote>
  <w:endnote w:type="continuationSeparator" w:id="0">
    <w:p w14:paraId="4C6D378D" w14:textId="77777777" w:rsidR="00F3208A" w:rsidRDefault="00F3208A" w:rsidP="0084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403CC" w14:textId="77777777" w:rsidR="00F3208A" w:rsidRDefault="00F3208A" w:rsidP="00843CE3">
      <w:pPr>
        <w:spacing w:after="0" w:line="240" w:lineRule="auto"/>
      </w:pPr>
      <w:r>
        <w:separator/>
      </w:r>
    </w:p>
  </w:footnote>
  <w:footnote w:type="continuationSeparator" w:id="0">
    <w:p w14:paraId="7D69604B" w14:textId="77777777" w:rsidR="00F3208A" w:rsidRDefault="00F3208A" w:rsidP="00843C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CE3"/>
    <w:rsid w:val="002333F0"/>
    <w:rsid w:val="002A2691"/>
    <w:rsid w:val="002E65DF"/>
    <w:rsid w:val="003856EB"/>
    <w:rsid w:val="00843CE3"/>
    <w:rsid w:val="00975EFC"/>
    <w:rsid w:val="00C463E5"/>
    <w:rsid w:val="00F3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7C7A"/>
  <w15:chartTrackingRefBased/>
  <w15:docId w15:val="{1320ADEF-F180-4A1F-BB9C-A09F0639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CE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43CE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843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3CE3"/>
  </w:style>
  <w:style w:type="paragraph" w:styleId="a7">
    <w:name w:val="footer"/>
    <w:basedOn w:val="a"/>
    <w:link w:val="a8"/>
    <w:uiPriority w:val="99"/>
    <w:unhideWhenUsed/>
    <w:rsid w:val="00843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3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27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32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76731">
              <w:marLeft w:val="0"/>
              <w:marRight w:val="11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2242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9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73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9" w:color="C9C9C9"/>
            <w:right w:val="none" w:sz="0" w:space="0" w:color="auto"/>
          </w:divBdr>
          <w:divsChild>
            <w:div w:id="17844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A8B48-C072-4093-B901-E611A7191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SMM</dc:creator>
  <cp:keywords/>
  <dc:description/>
  <cp:lastModifiedBy>SMM</cp:lastModifiedBy>
  <cp:revision>3</cp:revision>
  <dcterms:created xsi:type="dcterms:W3CDTF">2026-04-15T13:19:00Z</dcterms:created>
  <dcterms:modified xsi:type="dcterms:W3CDTF">2026-04-15T13:45:00Z</dcterms:modified>
</cp:coreProperties>
</file>